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F71BE" w14:textId="77777777" w:rsidR="008274BB" w:rsidRDefault="008274BB">
      <w:pPr>
        <w:adjustRightInd/>
        <w:rPr>
          <w:rFonts w:ascii="A-TTC リュウミン R" w:hAnsi="Times New Roman" w:cs="Times New Roman"/>
        </w:rPr>
      </w:pPr>
    </w:p>
    <w:p w14:paraId="57DB57B2" w14:textId="77777777" w:rsidR="008274BB" w:rsidRDefault="008274BB">
      <w:pPr>
        <w:adjustRightInd/>
        <w:spacing w:line="474" w:lineRule="exact"/>
        <w:jc w:val="center"/>
        <w:rPr>
          <w:rFonts w:ascii="A-TTC リュウミン R" w:hAnsi="Times New Roman" w:cs="Times New Roman"/>
        </w:rPr>
      </w:pPr>
      <w:r>
        <w:rPr>
          <w:rFonts w:ascii="A-TTC リュウミン R" w:eastAsia="DJS 秀英角ゴシック銀 StdN L" w:hAnsi="游明朝" w:cs="DJS 秀英角ゴシック銀 StdN L" w:hint="eastAsia"/>
          <w:sz w:val="32"/>
          <w:szCs w:val="32"/>
        </w:rPr>
        <w:t>福祉用具の試用申込書</w:t>
      </w:r>
    </w:p>
    <w:p w14:paraId="14C0210E" w14:textId="77777777" w:rsidR="008274BB" w:rsidRDefault="008274BB">
      <w:pPr>
        <w:adjustRightInd/>
        <w:rPr>
          <w:rFonts w:ascii="A-TTC リュウミン R" w:hAnsi="Times New Roman" w:cs="Times New Roman"/>
        </w:rPr>
      </w:pPr>
    </w:p>
    <w:p w14:paraId="29C0E450" w14:textId="77777777" w:rsidR="008274BB" w:rsidRDefault="008274BB">
      <w:pPr>
        <w:adjustRightInd/>
        <w:spacing w:line="374" w:lineRule="exact"/>
        <w:rPr>
          <w:rFonts w:ascii="A-TTC リュウミン R" w:hAnsi="Times New Roman" w:cs="Times New Roman"/>
        </w:rPr>
      </w:pPr>
      <w:r>
        <w:rPr>
          <w:rFonts w:cs="Century"/>
          <w:sz w:val="22"/>
          <w:szCs w:val="22"/>
        </w:rPr>
        <w:t xml:space="preserve">                  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68039CD0" w14:textId="63A9BEF1" w:rsidR="008274BB" w:rsidRPr="00D96E31" w:rsidRDefault="008274BB" w:rsidP="00D96E31">
      <w:pPr>
        <w:adjustRightInd/>
        <w:spacing w:line="374" w:lineRule="exact"/>
        <w:rPr>
          <w:rFonts w:asciiTheme="minorEastAsia" w:eastAsiaTheme="minorEastAsia" w:hAnsiTheme="minorEastAsia" w:cs="Times New Roman"/>
        </w:rPr>
      </w:pPr>
      <w:r>
        <w:rPr>
          <w:rFonts w:cs="Century"/>
          <w:sz w:val="22"/>
          <w:szCs w:val="22"/>
        </w:rPr>
        <w:t xml:space="preserve">                         </w:t>
      </w:r>
      <w:r w:rsidR="00D96E31" w:rsidRPr="00D96E31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住所　〒</w:t>
      </w:r>
      <w:r w:rsidRPr="00D96E31">
        <w:rPr>
          <w:rFonts w:asciiTheme="minorEastAsia" w:eastAsiaTheme="minorEastAsia" w:hAnsiTheme="minorEastAsia" w:hint="eastAsia"/>
          <w:w w:val="151"/>
          <w:sz w:val="22"/>
          <w:szCs w:val="22"/>
          <w:u w:val="single" w:color="000000"/>
        </w:rPr>
        <w:t xml:space="preserve">　　　　　　　　　　　　　　　　　　</w:t>
      </w:r>
    </w:p>
    <w:p w14:paraId="51F35081" w14:textId="77777777" w:rsidR="00D96E31" w:rsidRDefault="00D96E31" w:rsidP="00D96E31">
      <w:pPr>
        <w:wordWrap w:val="0"/>
        <w:adjustRightInd/>
        <w:spacing w:line="374" w:lineRule="exact"/>
        <w:ind w:right="888"/>
        <w:rPr>
          <w:rFonts w:ascii="A-TTC リュウミン R" w:hAnsi="Times New Roman" w:cs="Times New Roman"/>
        </w:rPr>
      </w:pPr>
    </w:p>
    <w:p w14:paraId="4D03BDAD" w14:textId="3BBC8E6B" w:rsidR="00D96E31" w:rsidRPr="00D96E31" w:rsidRDefault="008274BB" w:rsidP="00D96E31">
      <w:pPr>
        <w:adjustRightInd/>
        <w:spacing w:line="374" w:lineRule="exact"/>
        <w:jc w:val="right"/>
        <w:rPr>
          <w:rFonts w:asciiTheme="minorEastAsia" w:eastAsiaTheme="minorEastAsia" w:hAnsiTheme="minorEastAsia" w:cs="Times New Roman" w:hint="eastAsia"/>
        </w:rPr>
      </w:pPr>
      <w:r w:rsidRPr="00D96E31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施設名</w:t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</w:p>
    <w:p w14:paraId="75BB4FCB" w14:textId="7FBB1D0F" w:rsidR="00D96E31" w:rsidRPr="00D96E31" w:rsidRDefault="008274BB" w:rsidP="00D96E31">
      <w:pPr>
        <w:adjustRightInd/>
        <w:spacing w:line="374" w:lineRule="exact"/>
        <w:jc w:val="right"/>
        <w:rPr>
          <w:rFonts w:asciiTheme="minorEastAsia" w:eastAsiaTheme="minorEastAsia" w:hAnsiTheme="minorEastAsia" w:cs="Times New Roman"/>
        </w:rPr>
      </w:pPr>
      <w:r w:rsidRPr="00D96E31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担当者</w:t>
      </w:r>
      <w:r w:rsidR="00D96E31">
        <w:rPr>
          <w:rFonts w:asciiTheme="minorEastAsia" w:eastAsiaTheme="minorEastAsia" w:hAnsiTheme="minorEastAsia" w:cs="Century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 w:cs="Century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 w:cs="Century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 w:cs="Century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 w:cs="Century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 w:cs="Century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 w:cs="Century"/>
          <w:sz w:val="22"/>
          <w:szCs w:val="22"/>
          <w:u w:val="single" w:color="000000"/>
        </w:rPr>
        <w:tab/>
      </w:r>
    </w:p>
    <w:p w14:paraId="7D4FAC29" w14:textId="44DFE6F6" w:rsidR="00D96E31" w:rsidRPr="00D96E31" w:rsidRDefault="008274BB" w:rsidP="00D96E31">
      <w:pPr>
        <w:adjustRightInd/>
        <w:spacing w:line="374" w:lineRule="exact"/>
        <w:jc w:val="right"/>
        <w:rPr>
          <w:rFonts w:asciiTheme="minorEastAsia" w:eastAsiaTheme="minorEastAsia" w:hAnsiTheme="minorEastAsia" w:cs="Times New Roman" w:hint="eastAsia"/>
        </w:rPr>
      </w:pPr>
      <w:r w:rsidRPr="00D96E31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電話</w:t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</w:p>
    <w:p w14:paraId="6D721857" w14:textId="5D533434" w:rsidR="008274BB" w:rsidRPr="00D96E31" w:rsidRDefault="008274BB" w:rsidP="00D96E31">
      <w:pPr>
        <w:adjustRightInd/>
        <w:spacing w:line="374" w:lineRule="exact"/>
        <w:jc w:val="right"/>
        <w:rPr>
          <w:rFonts w:asciiTheme="minorEastAsia" w:eastAsiaTheme="minorEastAsia" w:hAnsiTheme="minorEastAsia" w:cs="Times New Roman" w:hint="eastAsia"/>
        </w:rPr>
      </w:pPr>
      <w:r w:rsidRPr="00D96E31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メールアドレス</w:t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  <w:r w:rsidR="00D96E31">
        <w:rPr>
          <w:rFonts w:asciiTheme="minorEastAsia" w:eastAsiaTheme="minorEastAsia" w:hAnsiTheme="minorEastAsia"/>
          <w:w w:val="151"/>
          <w:sz w:val="22"/>
          <w:szCs w:val="22"/>
          <w:u w:val="single" w:color="000000"/>
        </w:rPr>
        <w:tab/>
      </w:r>
    </w:p>
    <w:p w14:paraId="4D1CAA5B" w14:textId="77777777" w:rsidR="008274BB" w:rsidRDefault="008274BB">
      <w:pPr>
        <w:adjustRightInd/>
        <w:rPr>
          <w:rFonts w:ascii="A-TTC リュウミン R" w:hAnsi="Times New Roman" w:cs="Times New Roman"/>
        </w:rPr>
      </w:pPr>
    </w:p>
    <w:p w14:paraId="5FC03C80" w14:textId="77777777" w:rsidR="00F27070" w:rsidRDefault="00F27070">
      <w:pPr>
        <w:adjustRightInd/>
        <w:rPr>
          <w:rFonts w:ascii="A-TTC リュウミン R" w:hAnsi="Times New Roman"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5"/>
        <w:gridCol w:w="5932"/>
      </w:tblGrid>
      <w:tr w:rsidR="008274BB" w14:paraId="1C1A1FAE" w14:textId="77777777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D35D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A-TTC リュウミン R"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試用希望品名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80F6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A-TTC リュウミン R" w:hAnsi="Times New Roman" w:cs="Times New Roman"/>
              </w:rPr>
            </w:pPr>
            <w:r>
              <w:rPr>
                <w:rFonts w:hint="eastAsia"/>
                <w:sz w:val="22"/>
                <w:szCs w:val="22"/>
              </w:rPr>
              <w:t>摘</w:t>
            </w:r>
            <w:r>
              <w:rPr>
                <w:rFonts w:hint="eastAsia"/>
                <w:w w:val="151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8274BB" w14:paraId="4EE657F7" w14:textId="77777777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2689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24D2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</w:tr>
      <w:tr w:rsidR="008274BB" w14:paraId="2A52CBEC" w14:textId="77777777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8A1A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EC73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</w:tr>
      <w:tr w:rsidR="008274BB" w14:paraId="1020F447" w14:textId="77777777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F5E6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583C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</w:tr>
      <w:tr w:rsidR="008274BB" w14:paraId="5D26D4EF" w14:textId="77777777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12A5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F63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</w:tr>
      <w:tr w:rsidR="008274BB" w14:paraId="34543496" w14:textId="77777777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CB49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007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</w:tr>
      <w:tr w:rsidR="008274BB" w14:paraId="41ED56A6" w14:textId="77777777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261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AC72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</w:tr>
      <w:tr w:rsidR="008274BB" w14:paraId="0333F41D" w14:textId="77777777">
        <w:tblPrEx>
          <w:tblCellMar>
            <w:top w:w="0" w:type="dxa"/>
            <w:bottom w:w="0" w:type="dxa"/>
          </w:tblCellMar>
        </w:tblPrEx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F1D9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FFFA" w14:textId="77777777" w:rsidR="008274BB" w:rsidRDefault="008274B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A-TTC リュウミン R" w:hAnsi="Times New Roman" w:cs="Times New Roman"/>
              </w:rPr>
            </w:pPr>
          </w:p>
        </w:tc>
      </w:tr>
    </w:tbl>
    <w:p w14:paraId="7B28AB4A" w14:textId="77777777" w:rsidR="008274BB" w:rsidRDefault="008274BB">
      <w:pPr>
        <w:adjustRightInd/>
        <w:rPr>
          <w:rFonts w:ascii="A-TTC リュウミン R" w:hAnsi="Times New Roman" w:cs="Times New Roman"/>
        </w:rPr>
      </w:pPr>
    </w:p>
    <w:p w14:paraId="62401CE9" w14:textId="77777777" w:rsidR="008274BB" w:rsidRDefault="008274BB">
      <w:pPr>
        <w:adjustRightInd/>
        <w:spacing w:line="374" w:lineRule="exact"/>
        <w:rPr>
          <w:rFonts w:ascii="A-TTC リュウミン R" w:hAnsi="Times New Roman" w:cs="Times New Roman"/>
        </w:rPr>
      </w:pPr>
      <w:r>
        <w:rPr>
          <w:rFonts w:cs="Century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摘要欄には、試用品に対する施設等の意見や希望等があれば記載してください。</w:t>
      </w:r>
    </w:p>
    <w:sectPr w:rsidR="008274BB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8474F" w14:textId="77777777" w:rsidR="00276391" w:rsidRDefault="00276391">
      <w:r>
        <w:separator/>
      </w:r>
    </w:p>
  </w:endnote>
  <w:endnote w:type="continuationSeparator" w:id="0">
    <w:p w14:paraId="2CCCE339" w14:textId="77777777" w:rsidR="00276391" w:rsidRDefault="0027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-TTC リュウミン R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JS 秀英角ゴシック銀 StdN L">
    <w:altName w:val="游ゴシック"/>
    <w:charset w:val="80"/>
    <w:family w:val="swiss"/>
    <w:notTrueType/>
    <w:pitch w:val="variable"/>
    <w:sig w:usb0="00000203" w:usb1="2AC71C10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C2E2" w14:textId="77777777" w:rsidR="008274BB" w:rsidRDefault="008274BB">
    <w:pPr>
      <w:framePr w:wrap="auto" w:vAnchor="text" w:hAnchor="margin" w:xAlign="center" w:y="1"/>
      <w:adjustRightInd/>
      <w:jc w:val="center"/>
      <w:rPr>
        <w:rFonts w:ascii="A-TTC リュウミン R" w:hAnsi="游明朝" w:cs="Times New Roman"/>
      </w:rPr>
    </w:pPr>
    <w:r>
      <w:rPr>
        <w:rFonts w:cs="Century"/>
      </w:rPr>
      <w:t xml:space="preserve">- </w:t>
    </w: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>
      <w:rPr>
        <w:rFonts w:cs="Century"/>
      </w:rPr>
      <w:t>1</w:t>
    </w:r>
    <w:r>
      <w:rPr>
        <w:rFonts w:cs="Century"/>
      </w:rPr>
      <w:fldChar w:fldCharType="end"/>
    </w:r>
    <w:r>
      <w:rPr>
        <w:rFonts w:cs="Centur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853A2" w14:textId="77777777" w:rsidR="00276391" w:rsidRDefault="00276391">
      <w:r>
        <w:rPr>
          <w:rFonts w:ascii="A-TTC リュウミン R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CB51B4" w14:textId="77777777" w:rsidR="00276391" w:rsidRDefault="0027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70"/>
    <w:rsid w:val="001667B0"/>
    <w:rsid w:val="00276391"/>
    <w:rsid w:val="00363E40"/>
    <w:rsid w:val="005333F9"/>
    <w:rsid w:val="008274BB"/>
    <w:rsid w:val="00945288"/>
    <w:rsid w:val="00993A49"/>
    <w:rsid w:val="009E65F8"/>
    <w:rsid w:val="00A877D7"/>
    <w:rsid w:val="00A95ADC"/>
    <w:rsid w:val="00AD2143"/>
    <w:rsid w:val="00D96E31"/>
    <w:rsid w:val="00F2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A77A6"/>
  <w14:defaultImageDpi w14:val="0"/>
  <w15:docId w15:val="{0ECCA4B5-C5C4-4A86-B212-FA824CE8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A-TTC リュウミン R" w:hAnsi="Century" w:cs="A-TTC リュウミン R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3</cp:revision>
  <cp:lastPrinted>2021-08-31T06:32:00Z</cp:lastPrinted>
  <dcterms:created xsi:type="dcterms:W3CDTF">2025-04-23T02:18:00Z</dcterms:created>
  <dcterms:modified xsi:type="dcterms:W3CDTF">2025-04-23T02:21:00Z</dcterms:modified>
</cp:coreProperties>
</file>